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F8" w:rsidRDefault="00006FF8" w:rsidP="000C78FD">
      <w:pPr>
        <w:jc w:val="both"/>
        <w:rPr>
          <w:b/>
          <w:bCs/>
        </w:rPr>
      </w:pPr>
    </w:p>
    <w:p w:rsidR="00E37D1E" w:rsidRPr="005D5ADF" w:rsidRDefault="00E37D1E" w:rsidP="000C78FD">
      <w:pPr>
        <w:jc w:val="both"/>
        <w:rPr>
          <w:b/>
          <w:bCs/>
        </w:rPr>
      </w:pPr>
    </w:p>
    <w:p w:rsidR="001D4E50" w:rsidRPr="005D5ADF" w:rsidRDefault="00A3114E" w:rsidP="005D5ADF">
      <w:pPr>
        <w:jc w:val="center"/>
        <w:rPr>
          <w:b/>
          <w:bCs/>
          <w:u w:val="single"/>
          <w:shd w:val="clear" w:color="auto" w:fill="C0C0C0"/>
        </w:rPr>
      </w:pPr>
      <w:r w:rsidRPr="005D5ADF">
        <w:rPr>
          <w:b/>
          <w:bCs/>
          <w:u w:val="single"/>
          <w:shd w:val="clear" w:color="auto" w:fill="C0C0C0"/>
        </w:rPr>
        <w:t>PRO</w:t>
      </w:r>
      <w:r w:rsidR="00F37835" w:rsidRPr="005D5ADF">
        <w:rPr>
          <w:b/>
          <w:bCs/>
          <w:u w:val="single"/>
          <w:shd w:val="clear" w:color="auto" w:fill="C0C0C0"/>
        </w:rPr>
        <w:t>JETO</w:t>
      </w:r>
      <w:r w:rsidRPr="005D5ADF">
        <w:rPr>
          <w:b/>
          <w:bCs/>
          <w:u w:val="single"/>
          <w:shd w:val="clear" w:color="auto" w:fill="C0C0C0"/>
        </w:rPr>
        <w:t xml:space="preserve"> DE </w:t>
      </w:r>
      <w:r w:rsidR="00A4576C" w:rsidRPr="005D5ADF">
        <w:rPr>
          <w:b/>
          <w:bCs/>
          <w:u w:val="single"/>
          <w:shd w:val="clear" w:color="auto" w:fill="C0C0C0"/>
        </w:rPr>
        <w:t>EMENDA À LEI ORGÂNICA DO MUNICÍPIO N</w:t>
      </w:r>
      <w:r w:rsidR="00A4576C" w:rsidRPr="005D5ADF">
        <w:rPr>
          <w:b/>
          <w:bCs/>
          <w:u w:val="single"/>
          <w:shd w:val="clear" w:color="auto" w:fill="C0C0C0"/>
          <w:vertAlign w:val="superscript"/>
        </w:rPr>
        <w:t xml:space="preserve">O </w:t>
      </w:r>
      <w:r w:rsidR="00A4576C" w:rsidRPr="005D5ADF">
        <w:rPr>
          <w:b/>
          <w:bCs/>
          <w:u w:val="single"/>
          <w:shd w:val="clear" w:color="auto" w:fill="C0C0C0"/>
        </w:rPr>
        <w:t>0</w:t>
      </w:r>
      <w:r w:rsidR="005D5ADF" w:rsidRPr="005D5ADF">
        <w:rPr>
          <w:b/>
          <w:bCs/>
          <w:u w:val="single"/>
          <w:shd w:val="clear" w:color="auto" w:fill="C0C0C0"/>
        </w:rPr>
        <w:t>0</w:t>
      </w:r>
      <w:r w:rsidR="00A4576C" w:rsidRPr="005D5ADF">
        <w:rPr>
          <w:b/>
          <w:bCs/>
          <w:u w:val="single"/>
          <w:shd w:val="clear" w:color="auto" w:fill="C0C0C0"/>
        </w:rPr>
        <w:t>1/201</w:t>
      </w:r>
      <w:r w:rsidR="005D5ADF" w:rsidRPr="005D5ADF">
        <w:rPr>
          <w:b/>
          <w:bCs/>
          <w:u w:val="single"/>
          <w:shd w:val="clear" w:color="auto" w:fill="C0C0C0"/>
        </w:rPr>
        <w:t>5</w:t>
      </w:r>
    </w:p>
    <w:p w:rsidR="00A4576C" w:rsidRPr="005D5ADF" w:rsidRDefault="00A4576C" w:rsidP="001D4E50">
      <w:pPr>
        <w:jc w:val="both"/>
        <w:rPr>
          <w:b/>
          <w:bCs/>
          <w:sz w:val="28"/>
          <w:u w:val="single"/>
          <w:shd w:val="clear" w:color="auto" w:fill="C0C0C0"/>
        </w:rPr>
      </w:pPr>
    </w:p>
    <w:p w:rsidR="00A4576C" w:rsidRPr="005D5ADF" w:rsidRDefault="0089159E" w:rsidP="001D4E50">
      <w:pPr>
        <w:jc w:val="both"/>
        <w:rPr>
          <w:sz w:val="20"/>
          <w:szCs w:val="20"/>
        </w:rPr>
      </w:pPr>
      <w:r w:rsidRPr="005D5ADF">
        <w:rPr>
          <w:sz w:val="20"/>
          <w:szCs w:val="20"/>
        </w:rPr>
        <w:tab/>
      </w:r>
      <w:r w:rsidRPr="005D5ADF">
        <w:rPr>
          <w:sz w:val="20"/>
          <w:szCs w:val="20"/>
        </w:rPr>
        <w:tab/>
      </w:r>
      <w:r w:rsidRPr="005D5ADF">
        <w:rPr>
          <w:sz w:val="20"/>
          <w:szCs w:val="20"/>
        </w:rPr>
        <w:tab/>
      </w:r>
      <w:r w:rsidRPr="005D5ADF">
        <w:rPr>
          <w:sz w:val="20"/>
          <w:szCs w:val="20"/>
        </w:rPr>
        <w:tab/>
      </w:r>
      <w:r w:rsidRPr="005D5ADF">
        <w:rPr>
          <w:sz w:val="20"/>
          <w:szCs w:val="20"/>
        </w:rPr>
        <w:tab/>
      </w:r>
      <w:r w:rsidRPr="005D5ADF">
        <w:rPr>
          <w:sz w:val="20"/>
          <w:szCs w:val="20"/>
        </w:rPr>
        <w:tab/>
      </w:r>
      <w:r w:rsidRPr="005D5ADF">
        <w:rPr>
          <w:sz w:val="20"/>
          <w:szCs w:val="20"/>
        </w:rPr>
        <w:tab/>
      </w:r>
      <w:r w:rsidRPr="005D5ADF">
        <w:rPr>
          <w:sz w:val="20"/>
          <w:szCs w:val="20"/>
        </w:rPr>
        <w:tab/>
      </w:r>
    </w:p>
    <w:p w:rsidR="005D5ADF" w:rsidRPr="005D5ADF" w:rsidRDefault="0089159E" w:rsidP="00D27974">
      <w:pPr>
        <w:ind w:left="4253" w:hanging="851"/>
        <w:jc w:val="both"/>
        <w:rPr>
          <w:sz w:val="22"/>
          <w:szCs w:val="22"/>
        </w:rPr>
      </w:pPr>
      <w:r w:rsidRPr="005D5ADF">
        <w:rPr>
          <w:b/>
          <w:sz w:val="22"/>
          <w:szCs w:val="22"/>
        </w:rPr>
        <w:t>Súmula:</w:t>
      </w:r>
      <w:r w:rsidRPr="005D5ADF">
        <w:rPr>
          <w:sz w:val="22"/>
          <w:szCs w:val="22"/>
        </w:rPr>
        <w:t xml:space="preserve"> </w:t>
      </w:r>
      <w:r w:rsidR="005D5ADF" w:rsidRPr="005D5ADF">
        <w:rPr>
          <w:sz w:val="22"/>
          <w:szCs w:val="22"/>
        </w:rPr>
        <w:t xml:space="preserve">Altera a redação do art. 12, caput e revoga os incisos V e VI do art. 20, ambos da Lei Orgânica do Município de Cornélio Procópio </w:t>
      </w:r>
      <w:r w:rsidR="005D5ADF">
        <w:rPr>
          <w:sz w:val="22"/>
          <w:szCs w:val="22"/>
        </w:rPr>
        <w:t>–</w:t>
      </w:r>
      <w:r w:rsidR="005D5ADF" w:rsidRPr="005D5ADF">
        <w:rPr>
          <w:sz w:val="22"/>
          <w:szCs w:val="22"/>
        </w:rPr>
        <w:t xml:space="preserve"> PR</w:t>
      </w:r>
      <w:r w:rsidR="005D5ADF">
        <w:rPr>
          <w:sz w:val="22"/>
          <w:szCs w:val="22"/>
        </w:rPr>
        <w:t>.</w:t>
      </w:r>
    </w:p>
    <w:p w:rsidR="005D5ADF" w:rsidRPr="005D5ADF" w:rsidRDefault="005D5ADF" w:rsidP="0089159E">
      <w:pPr>
        <w:ind w:left="3402"/>
        <w:jc w:val="both"/>
        <w:rPr>
          <w:sz w:val="22"/>
          <w:szCs w:val="22"/>
        </w:rPr>
      </w:pPr>
    </w:p>
    <w:p w:rsidR="0089159E" w:rsidRPr="005D5ADF" w:rsidRDefault="0089159E" w:rsidP="001D4E50">
      <w:pPr>
        <w:jc w:val="both"/>
        <w:rPr>
          <w:sz w:val="20"/>
          <w:szCs w:val="20"/>
        </w:rPr>
      </w:pPr>
    </w:p>
    <w:p w:rsidR="008070D6" w:rsidRPr="008C25CB" w:rsidRDefault="00A4576C" w:rsidP="0009588F">
      <w:pPr>
        <w:pStyle w:val="Ttulo"/>
        <w:jc w:val="left"/>
        <w:rPr>
          <w:b w:val="0"/>
          <w:sz w:val="22"/>
          <w:szCs w:val="22"/>
        </w:rPr>
      </w:pPr>
      <w:r w:rsidRPr="008C25CB">
        <w:rPr>
          <w:sz w:val="22"/>
          <w:szCs w:val="22"/>
        </w:rPr>
        <w:t xml:space="preserve">A </w:t>
      </w:r>
      <w:r w:rsidR="005D5ADF" w:rsidRPr="008C25CB">
        <w:rPr>
          <w:sz w:val="22"/>
          <w:szCs w:val="22"/>
        </w:rPr>
        <w:t xml:space="preserve">MESA DA </w:t>
      </w:r>
      <w:r w:rsidRPr="008C25CB">
        <w:rPr>
          <w:sz w:val="22"/>
          <w:szCs w:val="22"/>
        </w:rPr>
        <w:t>CÂMARA MUNICIPAL DE CORNÉLIO PROCÓPIO – ESTADO DO PARANÁ</w:t>
      </w:r>
      <w:r w:rsidR="005D5ADF" w:rsidRPr="008C25CB">
        <w:rPr>
          <w:sz w:val="22"/>
          <w:szCs w:val="22"/>
        </w:rPr>
        <w:t xml:space="preserve">, </w:t>
      </w:r>
      <w:r w:rsidR="005D5ADF" w:rsidRPr="008C25CB">
        <w:rPr>
          <w:b w:val="0"/>
          <w:sz w:val="22"/>
          <w:szCs w:val="22"/>
        </w:rPr>
        <w:t>promulga</w:t>
      </w:r>
      <w:r w:rsidRPr="008C25CB">
        <w:rPr>
          <w:b w:val="0"/>
          <w:sz w:val="22"/>
          <w:szCs w:val="22"/>
        </w:rPr>
        <w:t xml:space="preserve"> a seguinte:</w:t>
      </w:r>
    </w:p>
    <w:p w:rsidR="005A5B19" w:rsidRPr="008C25CB" w:rsidRDefault="005A5B19" w:rsidP="0009588F">
      <w:pPr>
        <w:pStyle w:val="Ttulo"/>
        <w:jc w:val="left"/>
        <w:rPr>
          <w:sz w:val="22"/>
          <w:szCs w:val="22"/>
        </w:rPr>
      </w:pPr>
    </w:p>
    <w:p w:rsidR="00A4576C" w:rsidRPr="00C343E1" w:rsidRDefault="00A4576C" w:rsidP="00036531">
      <w:pPr>
        <w:pStyle w:val="Ttulo"/>
        <w:rPr>
          <w:sz w:val="22"/>
          <w:szCs w:val="22"/>
          <w:u w:val="single"/>
        </w:rPr>
      </w:pPr>
      <w:r w:rsidRPr="00C343E1">
        <w:rPr>
          <w:sz w:val="22"/>
          <w:szCs w:val="22"/>
          <w:u w:val="single"/>
        </w:rPr>
        <w:t>EMENDA À LEI ORGÂNICA DO MUNICÍPIO</w:t>
      </w:r>
    </w:p>
    <w:p w:rsidR="00592F00" w:rsidRPr="008C25CB" w:rsidRDefault="00A4576C" w:rsidP="00592F00">
      <w:pPr>
        <w:pStyle w:val="Ttulo"/>
        <w:jc w:val="both"/>
        <w:rPr>
          <w:b w:val="0"/>
          <w:sz w:val="22"/>
          <w:szCs w:val="22"/>
        </w:rPr>
      </w:pPr>
      <w:r w:rsidRPr="008C25CB">
        <w:rPr>
          <w:sz w:val="22"/>
          <w:szCs w:val="22"/>
        </w:rPr>
        <w:tab/>
      </w:r>
    </w:p>
    <w:p w:rsidR="00036531" w:rsidRPr="008C25CB" w:rsidRDefault="00036531" w:rsidP="00036531">
      <w:pPr>
        <w:pStyle w:val="Ttulo"/>
        <w:ind w:firstLine="851"/>
        <w:jc w:val="both"/>
        <w:rPr>
          <w:b w:val="0"/>
          <w:sz w:val="22"/>
          <w:szCs w:val="22"/>
        </w:rPr>
      </w:pPr>
      <w:r w:rsidRPr="008C25CB">
        <w:rPr>
          <w:sz w:val="22"/>
          <w:szCs w:val="22"/>
        </w:rPr>
        <w:t>Art. 1º</w:t>
      </w:r>
      <w:r w:rsidRPr="008C25CB">
        <w:rPr>
          <w:b w:val="0"/>
          <w:sz w:val="22"/>
          <w:szCs w:val="22"/>
        </w:rPr>
        <w:t xml:space="preserve"> O art. 12, caput, da Lei Orgânica Municipal de Cornélio Procópio – PR passa a vigorar com a seguinte redação:</w:t>
      </w:r>
    </w:p>
    <w:p w:rsidR="00036531" w:rsidRPr="008C25CB" w:rsidRDefault="00036531" w:rsidP="00036531">
      <w:pPr>
        <w:pStyle w:val="Ttulo"/>
        <w:ind w:firstLine="851"/>
        <w:jc w:val="both"/>
        <w:rPr>
          <w:b w:val="0"/>
          <w:sz w:val="22"/>
          <w:szCs w:val="22"/>
        </w:rPr>
      </w:pPr>
    </w:p>
    <w:p w:rsidR="00036531" w:rsidRPr="008C25CB" w:rsidRDefault="00036531" w:rsidP="00036531">
      <w:pPr>
        <w:pStyle w:val="Ttulo"/>
        <w:jc w:val="both"/>
        <w:rPr>
          <w:b w:val="0"/>
          <w:sz w:val="22"/>
          <w:szCs w:val="22"/>
        </w:rPr>
      </w:pPr>
      <w:r w:rsidRPr="008C25CB">
        <w:rPr>
          <w:b w:val="0"/>
          <w:sz w:val="22"/>
          <w:szCs w:val="22"/>
        </w:rPr>
        <w:t xml:space="preserve"> “Art. 12.</w:t>
      </w:r>
      <w:proofErr w:type="gramStart"/>
      <w:r w:rsidRPr="008C25CB">
        <w:rPr>
          <w:b w:val="0"/>
          <w:sz w:val="22"/>
          <w:szCs w:val="22"/>
        </w:rPr>
        <w:t xml:space="preserve">  </w:t>
      </w:r>
      <w:proofErr w:type="gramEnd"/>
      <w:r w:rsidRPr="008C25CB">
        <w:rPr>
          <w:b w:val="0"/>
          <w:sz w:val="22"/>
          <w:szCs w:val="22"/>
        </w:rPr>
        <w:t>As sessões da Câmara Municipal deverão ser realizadas em recinto destinado ao seu funcionamento,  podendo ser realizadas em outro local, desde que decidido pelo Plenário e após ampla divulgação.” (NR)</w:t>
      </w:r>
    </w:p>
    <w:p w:rsidR="00036531" w:rsidRPr="008C25CB" w:rsidRDefault="00036531" w:rsidP="00036531">
      <w:pPr>
        <w:pStyle w:val="Ttulo"/>
        <w:jc w:val="both"/>
        <w:rPr>
          <w:b w:val="0"/>
          <w:sz w:val="22"/>
          <w:szCs w:val="22"/>
        </w:rPr>
      </w:pPr>
    </w:p>
    <w:p w:rsidR="00036531" w:rsidRPr="008C25CB" w:rsidRDefault="00036531" w:rsidP="00036531">
      <w:pPr>
        <w:pStyle w:val="Ttulo"/>
        <w:ind w:firstLine="851"/>
        <w:jc w:val="both"/>
        <w:rPr>
          <w:b w:val="0"/>
          <w:sz w:val="22"/>
          <w:szCs w:val="22"/>
        </w:rPr>
      </w:pPr>
      <w:r w:rsidRPr="008C25CB">
        <w:rPr>
          <w:b w:val="0"/>
          <w:sz w:val="22"/>
          <w:szCs w:val="22"/>
        </w:rPr>
        <w:t xml:space="preserve"> </w:t>
      </w:r>
      <w:r w:rsidRPr="008C25CB">
        <w:rPr>
          <w:sz w:val="22"/>
          <w:szCs w:val="22"/>
        </w:rPr>
        <w:t>Art. 2º</w:t>
      </w:r>
      <w:r w:rsidRPr="008C25CB">
        <w:rPr>
          <w:b w:val="0"/>
          <w:sz w:val="22"/>
          <w:szCs w:val="22"/>
        </w:rPr>
        <w:t xml:space="preserve"> Fica revogada a atual redação dos incisos V e VI do art. 20 da Lei Orgânica Municipal.</w:t>
      </w:r>
    </w:p>
    <w:p w:rsidR="00036531" w:rsidRPr="008C25CB" w:rsidRDefault="00036531" w:rsidP="00036531">
      <w:pPr>
        <w:pStyle w:val="Ttulo"/>
        <w:ind w:firstLine="851"/>
        <w:jc w:val="both"/>
        <w:rPr>
          <w:b w:val="0"/>
          <w:sz w:val="22"/>
          <w:szCs w:val="22"/>
        </w:rPr>
      </w:pPr>
    </w:p>
    <w:p w:rsidR="00036531" w:rsidRPr="008C25CB" w:rsidRDefault="00036531" w:rsidP="00036531">
      <w:pPr>
        <w:pStyle w:val="Ttulo"/>
        <w:ind w:firstLine="709"/>
        <w:jc w:val="both"/>
        <w:rPr>
          <w:b w:val="0"/>
          <w:sz w:val="22"/>
          <w:szCs w:val="22"/>
        </w:rPr>
      </w:pPr>
      <w:r w:rsidRPr="008C25CB">
        <w:rPr>
          <w:sz w:val="22"/>
          <w:szCs w:val="22"/>
        </w:rPr>
        <w:t>Art. 3º</w:t>
      </w:r>
      <w:r w:rsidRPr="008C25CB">
        <w:rPr>
          <w:b w:val="0"/>
          <w:sz w:val="22"/>
          <w:szCs w:val="22"/>
        </w:rPr>
        <w:t xml:space="preserve"> Ficam renumerados os incisos do art. 20 da Lei Orgânica Municipal, a partir do inciso V, e ao final suprimidos </w:t>
      </w:r>
      <w:proofErr w:type="gramStart"/>
      <w:r w:rsidRPr="008C25CB">
        <w:rPr>
          <w:b w:val="0"/>
          <w:sz w:val="22"/>
          <w:szCs w:val="22"/>
        </w:rPr>
        <w:t>os seus incisos VIII e IX, da seguinte forma</w:t>
      </w:r>
      <w:proofErr w:type="gramEnd"/>
      <w:r w:rsidRPr="008C25CB">
        <w:rPr>
          <w:b w:val="0"/>
          <w:sz w:val="22"/>
          <w:szCs w:val="22"/>
        </w:rPr>
        <w:t>:</w:t>
      </w:r>
    </w:p>
    <w:p w:rsidR="00036531" w:rsidRPr="008C25CB" w:rsidRDefault="00036531" w:rsidP="00036531">
      <w:pPr>
        <w:pStyle w:val="Ttulo"/>
        <w:ind w:firstLine="709"/>
        <w:jc w:val="both"/>
        <w:rPr>
          <w:b w:val="0"/>
          <w:sz w:val="22"/>
          <w:szCs w:val="22"/>
        </w:rPr>
      </w:pPr>
    </w:p>
    <w:p w:rsidR="00036531" w:rsidRPr="008C25CB" w:rsidRDefault="00036531" w:rsidP="00036531">
      <w:pPr>
        <w:pStyle w:val="Ttulo"/>
        <w:jc w:val="both"/>
        <w:rPr>
          <w:b w:val="0"/>
          <w:sz w:val="22"/>
          <w:szCs w:val="22"/>
        </w:rPr>
      </w:pPr>
      <w:r w:rsidRPr="008C25CB">
        <w:rPr>
          <w:b w:val="0"/>
          <w:sz w:val="22"/>
          <w:szCs w:val="22"/>
        </w:rPr>
        <w:t xml:space="preserve"> “V - Nomear, promover, comissionar, conceder gratificações, licenças, pôr em disponibilidade, exonerar, demitir e punir funcionários da Câmara, nos termos da lei;</w:t>
      </w:r>
    </w:p>
    <w:p w:rsidR="00036531" w:rsidRPr="008C25CB" w:rsidRDefault="00036531" w:rsidP="00036531">
      <w:pPr>
        <w:pStyle w:val="Ttulo"/>
        <w:jc w:val="both"/>
        <w:rPr>
          <w:b w:val="0"/>
          <w:sz w:val="22"/>
          <w:szCs w:val="22"/>
        </w:rPr>
      </w:pPr>
      <w:r w:rsidRPr="008C25CB">
        <w:rPr>
          <w:b w:val="0"/>
          <w:sz w:val="22"/>
          <w:szCs w:val="22"/>
        </w:rPr>
        <w:t>VI - Declarar a perda de mandato de Vereador, de ofício ou mediante provocação de qualquer membro da Câmara, ou de partido político representado na Casa, nos casos previstos pelos incisos III e V do artigo 27 desta Lei Orgânica, assegurada ampla defesa;</w:t>
      </w:r>
    </w:p>
    <w:p w:rsidR="00036531" w:rsidRPr="008C25CB" w:rsidRDefault="00036531" w:rsidP="00036531">
      <w:pPr>
        <w:pStyle w:val="Ttulo"/>
        <w:jc w:val="both"/>
        <w:rPr>
          <w:b w:val="0"/>
          <w:sz w:val="22"/>
          <w:szCs w:val="22"/>
        </w:rPr>
      </w:pPr>
      <w:proofErr w:type="gramStart"/>
      <w:r w:rsidRPr="008C25CB">
        <w:rPr>
          <w:b w:val="0"/>
          <w:sz w:val="22"/>
          <w:szCs w:val="22"/>
        </w:rPr>
        <w:t>VII - Elaborar e encaminhar ao Prefeito, até 31 de agosto, após a aprovação pelo Plenário, a proposta parcial do orçamento da Câmara, para ser incluída na proposta geral do Município, prevalecendo, na hipótese da não aprovação pelo plenário, a proposta elaborada pela Mesa.”</w:t>
      </w:r>
      <w:proofErr w:type="gramEnd"/>
      <w:r w:rsidRPr="008C25CB">
        <w:rPr>
          <w:b w:val="0"/>
          <w:sz w:val="22"/>
          <w:szCs w:val="22"/>
        </w:rPr>
        <w:t xml:space="preserve"> (NR)</w:t>
      </w:r>
    </w:p>
    <w:p w:rsidR="00036531" w:rsidRPr="008C25CB" w:rsidRDefault="00036531" w:rsidP="00036531">
      <w:pPr>
        <w:pStyle w:val="Ttulo"/>
        <w:ind w:firstLine="851"/>
        <w:jc w:val="both"/>
        <w:rPr>
          <w:b w:val="0"/>
          <w:sz w:val="22"/>
          <w:szCs w:val="22"/>
        </w:rPr>
      </w:pPr>
      <w:r w:rsidRPr="008C25CB">
        <w:rPr>
          <w:sz w:val="22"/>
          <w:szCs w:val="22"/>
        </w:rPr>
        <w:t>Art. 4º</w:t>
      </w:r>
      <w:r w:rsidRPr="008C25CB">
        <w:rPr>
          <w:b w:val="0"/>
          <w:sz w:val="22"/>
          <w:szCs w:val="22"/>
        </w:rPr>
        <w:t xml:space="preserve"> Esta Emenda à Lei Orgânica entrará em vigor na data de sua publicação, revogadas as disposições em contrário.</w:t>
      </w:r>
    </w:p>
    <w:p w:rsidR="00592F00" w:rsidRPr="008C25CB" w:rsidRDefault="00592F00" w:rsidP="0009588F">
      <w:pPr>
        <w:pStyle w:val="Ttulo"/>
        <w:jc w:val="left"/>
        <w:rPr>
          <w:b w:val="0"/>
          <w:sz w:val="22"/>
          <w:szCs w:val="22"/>
        </w:rPr>
      </w:pPr>
    </w:p>
    <w:p w:rsidR="002B4AA4" w:rsidRPr="008C25CB" w:rsidRDefault="002B4AA4" w:rsidP="00036531">
      <w:pPr>
        <w:jc w:val="center"/>
        <w:rPr>
          <w:b/>
          <w:sz w:val="22"/>
          <w:szCs w:val="22"/>
        </w:rPr>
      </w:pPr>
      <w:r w:rsidRPr="008C25CB">
        <w:rPr>
          <w:b/>
          <w:sz w:val="22"/>
          <w:szCs w:val="22"/>
        </w:rPr>
        <w:t xml:space="preserve">SALA DAS SESSÕES, </w:t>
      </w:r>
      <w:r w:rsidR="00036531" w:rsidRPr="008C25CB">
        <w:rPr>
          <w:b/>
          <w:sz w:val="22"/>
          <w:szCs w:val="22"/>
        </w:rPr>
        <w:t>28 DE ABRIL DE 2015</w:t>
      </w:r>
      <w:r w:rsidRPr="008C25CB">
        <w:rPr>
          <w:b/>
          <w:sz w:val="22"/>
          <w:szCs w:val="22"/>
        </w:rPr>
        <w:t>.</w:t>
      </w:r>
    </w:p>
    <w:p w:rsidR="008C25CB" w:rsidRPr="008C25CB" w:rsidRDefault="008C25CB" w:rsidP="00036531">
      <w:pPr>
        <w:jc w:val="center"/>
        <w:rPr>
          <w:b/>
          <w:sz w:val="22"/>
          <w:szCs w:val="22"/>
        </w:rPr>
      </w:pPr>
    </w:p>
    <w:p w:rsidR="00036531" w:rsidRDefault="008C25CB" w:rsidP="002B4AA4">
      <w:pPr>
        <w:jc w:val="both"/>
        <w:rPr>
          <w:b/>
          <w:i/>
          <w:sz w:val="22"/>
          <w:szCs w:val="22"/>
          <w:u w:val="single"/>
        </w:rPr>
      </w:pPr>
      <w:r w:rsidRPr="008C25CB">
        <w:rPr>
          <w:b/>
          <w:i/>
          <w:sz w:val="22"/>
          <w:szCs w:val="22"/>
          <w:u w:val="single"/>
        </w:rPr>
        <w:t>VEREADORES:</w:t>
      </w:r>
    </w:p>
    <w:p w:rsidR="008C25CB" w:rsidRPr="008C25CB" w:rsidRDefault="008C25CB" w:rsidP="002B4AA4">
      <w:pPr>
        <w:jc w:val="both"/>
        <w:rPr>
          <w:b/>
          <w:i/>
          <w:sz w:val="22"/>
          <w:szCs w:val="22"/>
          <w:u w:val="single"/>
        </w:rPr>
      </w:pPr>
    </w:p>
    <w:p w:rsidR="008C25CB" w:rsidRPr="008C25CB" w:rsidRDefault="008C25CB" w:rsidP="002B4AA4">
      <w:pPr>
        <w:jc w:val="both"/>
        <w:rPr>
          <w:sz w:val="22"/>
          <w:szCs w:val="22"/>
        </w:rPr>
      </w:pPr>
    </w:p>
    <w:p w:rsidR="002B4AA4" w:rsidRPr="008C25CB" w:rsidRDefault="00036531" w:rsidP="00036531">
      <w:pPr>
        <w:jc w:val="both"/>
        <w:rPr>
          <w:sz w:val="22"/>
          <w:szCs w:val="22"/>
        </w:rPr>
      </w:pPr>
      <w:r w:rsidRPr="008C25CB">
        <w:rPr>
          <w:sz w:val="22"/>
          <w:szCs w:val="22"/>
        </w:rPr>
        <w:t>ANGÉLICA OLCHANESKI</w:t>
      </w:r>
      <w:r w:rsidRPr="008C25CB">
        <w:rPr>
          <w:sz w:val="22"/>
          <w:szCs w:val="22"/>
        </w:rPr>
        <w:tab/>
      </w:r>
      <w:r w:rsidRPr="008C25CB">
        <w:rPr>
          <w:sz w:val="22"/>
          <w:szCs w:val="22"/>
        </w:rPr>
        <w:tab/>
      </w:r>
      <w:r w:rsidR="008C25CB" w:rsidRPr="008C25CB">
        <w:rPr>
          <w:sz w:val="22"/>
          <w:szCs w:val="22"/>
        </w:rPr>
        <w:t xml:space="preserve">BRUNO MAGALHÃES    </w:t>
      </w:r>
      <w:r w:rsidR="00CF3C48">
        <w:rPr>
          <w:sz w:val="22"/>
          <w:szCs w:val="22"/>
        </w:rPr>
        <w:t xml:space="preserve">  </w:t>
      </w:r>
      <w:r w:rsidR="008C25CB" w:rsidRPr="008C25CB">
        <w:rPr>
          <w:sz w:val="22"/>
          <w:szCs w:val="22"/>
        </w:rPr>
        <w:t xml:space="preserve"> EDIMAR GOMES FILHO</w:t>
      </w:r>
    </w:p>
    <w:p w:rsidR="008C25CB" w:rsidRDefault="008C25CB" w:rsidP="00036531">
      <w:pPr>
        <w:jc w:val="both"/>
        <w:rPr>
          <w:sz w:val="22"/>
          <w:szCs w:val="22"/>
        </w:rPr>
      </w:pPr>
    </w:p>
    <w:p w:rsidR="008C25CB" w:rsidRPr="008C25CB" w:rsidRDefault="008C25CB" w:rsidP="00036531">
      <w:pPr>
        <w:jc w:val="both"/>
        <w:rPr>
          <w:sz w:val="22"/>
          <w:szCs w:val="22"/>
        </w:rPr>
      </w:pPr>
    </w:p>
    <w:p w:rsidR="008C25CB" w:rsidRPr="008C25CB" w:rsidRDefault="008C25CB" w:rsidP="008C25CB">
      <w:pPr>
        <w:jc w:val="both"/>
        <w:rPr>
          <w:sz w:val="22"/>
          <w:szCs w:val="22"/>
        </w:rPr>
      </w:pPr>
      <w:r w:rsidRPr="008C25CB">
        <w:rPr>
          <w:sz w:val="22"/>
          <w:szCs w:val="22"/>
        </w:rPr>
        <w:t xml:space="preserve">EDSON DUCCI FERREIRA     </w:t>
      </w:r>
      <w:r w:rsidR="00CF3C48">
        <w:rPr>
          <w:sz w:val="22"/>
          <w:szCs w:val="22"/>
        </w:rPr>
        <w:t xml:space="preserve">      </w:t>
      </w:r>
      <w:r w:rsidRPr="008C25CB">
        <w:rPr>
          <w:sz w:val="22"/>
          <w:szCs w:val="22"/>
        </w:rPr>
        <w:t xml:space="preserve">   ÉLIO JOSÉ JANONI           LUIZ CARLOS AMÂNCIO </w:t>
      </w:r>
    </w:p>
    <w:p w:rsidR="008C25CB" w:rsidRDefault="008C25CB" w:rsidP="008C25CB">
      <w:pPr>
        <w:jc w:val="both"/>
        <w:rPr>
          <w:sz w:val="22"/>
          <w:szCs w:val="22"/>
        </w:rPr>
      </w:pPr>
    </w:p>
    <w:p w:rsidR="008C25CB" w:rsidRPr="008C25CB" w:rsidRDefault="008C25CB" w:rsidP="008C25CB">
      <w:pPr>
        <w:jc w:val="both"/>
        <w:rPr>
          <w:sz w:val="22"/>
          <w:szCs w:val="22"/>
        </w:rPr>
      </w:pPr>
    </w:p>
    <w:p w:rsidR="008C25CB" w:rsidRPr="008C25CB" w:rsidRDefault="008C25CB" w:rsidP="008C25CB">
      <w:pPr>
        <w:jc w:val="both"/>
        <w:rPr>
          <w:sz w:val="22"/>
          <w:szCs w:val="22"/>
        </w:rPr>
      </w:pPr>
      <w:r w:rsidRPr="008C25CB">
        <w:rPr>
          <w:sz w:val="22"/>
          <w:szCs w:val="22"/>
        </w:rPr>
        <w:t xml:space="preserve">RODRIGO MARCONCIN   </w:t>
      </w:r>
      <w:r w:rsidR="00CF3C48">
        <w:rPr>
          <w:sz w:val="22"/>
          <w:szCs w:val="22"/>
        </w:rPr>
        <w:t xml:space="preserve"> </w:t>
      </w:r>
      <w:r w:rsidRPr="008C25CB">
        <w:rPr>
          <w:sz w:val="22"/>
          <w:szCs w:val="22"/>
        </w:rPr>
        <w:t xml:space="preserve"> </w:t>
      </w:r>
      <w:r w:rsidR="00CF3C48">
        <w:rPr>
          <w:sz w:val="22"/>
          <w:szCs w:val="22"/>
        </w:rPr>
        <w:t xml:space="preserve">   </w:t>
      </w:r>
      <w:r w:rsidRPr="008C25CB">
        <w:rPr>
          <w:sz w:val="22"/>
          <w:szCs w:val="22"/>
        </w:rPr>
        <w:t xml:space="preserve"> REFAEL HADDAD MANFIO   </w:t>
      </w:r>
      <w:r w:rsidR="00CF3C48">
        <w:rPr>
          <w:sz w:val="22"/>
          <w:szCs w:val="22"/>
        </w:rPr>
        <w:t xml:space="preserve">    </w:t>
      </w:r>
      <w:r w:rsidRPr="008C25CB">
        <w:rPr>
          <w:sz w:val="22"/>
          <w:szCs w:val="22"/>
        </w:rPr>
        <w:t xml:space="preserve">VANILDO FELIPE SOTERO </w:t>
      </w:r>
    </w:p>
    <w:p w:rsidR="008C25CB" w:rsidRPr="008C25CB" w:rsidRDefault="008C25CB" w:rsidP="00036531">
      <w:pPr>
        <w:jc w:val="both"/>
        <w:rPr>
          <w:sz w:val="22"/>
          <w:szCs w:val="22"/>
        </w:rPr>
      </w:pPr>
    </w:p>
    <w:p w:rsidR="008C25CB" w:rsidRPr="008C25CB" w:rsidRDefault="008C25CB" w:rsidP="00036531">
      <w:pPr>
        <w:jc w:val="both"/>
        <w:rPr>
          <w:sz w:val="22"/>
          <w:szCs w:val="22"/>
        </w:rPr>
      </w:pPr>
    </w:p>
    <w:p w:rsidR="008C25CB" w:rsidRDefault="008C25CB" w:rsidP="00036531">
      <w:pPr>
        <w:jc w:val="both"/>
      </w:pPr>
    </w:p>
    <w:p w:rsidR="008C25CB" w:rsidRDefault="008C25CB" w:rsidP="00036531">
      <w:pPr>
        <w:jc w:val="both"/>
      </w:pPr>
    </w:p>
    <w:p w:rsidR="008C25CB" w:rsidRDefault="008C25CB" w:rsidP="00036531">
      <w:pPr>
        <w:jc w:val="both"/>
      </w:pPr>
    </w:p>
    <w:p w:rsidR="008C25CB" w:rsidRDefault="008C25CB" w:rsidP="00036531">
      <w:pPr>
        <w:jc w:val="both"/>
      </w:pPr>
    </w:p>
    <w:p w:rsidR="008C25CB" w:rsidRDefault="00036531" w:rsidP="002B4AA4">
      <w:pPr>
        <w:jc w:val="both"/>
      </w:pPr>
      <w:r>
        <w:tab/>
      </w:r>
      <w:r>
        <w:tab/>
      </w:r>
      <w:r>
        <w:tab/>
      </w:r>
      <w:r>
        <w:tab/>
      </w:r>
    </w:p>
    <w:p w:rsidR="00A4576C" w:rsidRPr="005D5ADF" w:rsidRDefault="00A4576C" w:rsidP="0009588F">
      <w:pPr>
        <w:pStyle w:val="Ttulo"/>
        <w:jc w:val="left"/>
      </w:pPr>
    </w:p>
    <w:p w:rsidR="002D6FBE" w:rsidRPr="00036531" w:rsidRDefault="002D6FBE" w:rsidP="00036531">
      <w:pPr>
        <w:pStyle w:val="Ttulo"/>
        <w:rPr>
          <w:highlight w:val="lightGray"/>
        </w:rPr>
      </w:pPr>
      <w:r w:rsidRPr="00036531">
        <w:rPr>
          <w:highlight w:val="lightGray"/>
        </w:rPr>
        <w:t>JUSTIFICATIVA AO PROJETO DE EMENDA À LEI ORGÂNICA N</w:t>
      </w:r>
      <w:r w:rsidRPr="00036531">
        <w:rPr>
          <w:highlight w:val="lightGray"/>
          <w:vertAlign w:val="superscript"/>
        </w:rPr>
        <w:t xml:space="preserve">O </w:t>
      </w:r>
      <w:r w:rsidRPr="00036531">
        <w:rPr>
          <w:highlight w:val="lightGray"/>
        </w:rPr>
        <w:t>0</w:t>
      </w:r>
      <w:r w:rsidR="00036531">
        <w:rPr>
          <w:highlight w:val="lightGray"/>
        </w:rPr>
        <w:t>01/201</w:t>
      </w:r>
      <w:r w:rsidR="00036531" w:rsidRPr="00036531">
        <w:rPr>
          <w:highlight w:val="lightGray"/>
        </w:rPr>
        <w:t>5</w:t>
      </w:r>
    </w:p>
    <w:p w:rsidR="002D6FBE" w:rsidRPr="00036531" w:rsidRDefault="002D6FBE" w:rsidP="00036531">
      <w:pPr>
        <w:pStyle w:val="Ttulo"/>
      </w:pPr>
    </w:p>
    <w:p w:rsidR="002D6FBE" w:rsidRPr="005D5ADF" w:rsidRDefault="002D6FBE" w:rsidP="0009588F">
      <w:pPr>
        <w:pStyle w:val="Ttulo"/>
        <w:jc w:val="left"/>
      </w:pPr>
    </w:p>
    <w:p w:rsidR="002D6FBE" w:rsidRPr="005D5ADF" w:rsidRDefault="002D6FBE" w:rsidP="0009588F">
      <w:pPr>
        <w:pStyle w:val="Ttulo"/>
        <w:jc w:val="left"/>
      </w:pPr>
      <w:r w:rsidRPr="005D5ADF">
        <w:t>Senhor Presidente,</w:t>
      </w:r>
    </w:p>
    <w:p w:rsidR="002D6FBE" w:rsidRPr="005D5ADF" w:rsidRDefault="002D6FBE" w:rsidP="0009588F">
      <w:pPr>
        <w:pStyle w:val="Ttulo"/>
        <w:jc w:val="left"/>
      </w:pPr>
      <w:r w:rsidRPr="005D5ADF">
        <w:t>Senhores Vereadores,</w:t>
      </w:r>
    </w:p>
    <w:p w:rsidR="002D6FBE" w:rsidRPr="005D5ADF" w:rsidRDefault="002D6FBE" w:rsidP="0009588F">
      <w:pPr>
        <w:pStyle w:val="Ttulo"/>
        <w:jc w:val="left"/>
      </w:pPr>
    </w:p>
    <w:p w:rsidR="002D6FBE" w:rsidRPr="005D5ADF" w:rsidRDefault="002D6FBE" w:rsidP="0009588F">
      <w:pPr>
        <w:pStyle w:val="Ttulo"/>
        <w:jc w:val="left"/>
      </w:pPr>
    </w:p>
    <w:p w:rsidR="00036531" w:rsidRPr="00036531" w:rsidRDefault="00036531" w:rsidP="00036531">
      <w:pPr>
        <w:autoSpaceDE w:val="0"/>
        <w:autoSpaceDN w:val="0"/>
        <w:adjustRightInd w:val="0"/>
        <w:spacing w:line="360" w:lineRule="auto"/>
        <w:ind w:firstLine="1134"/>
        <w:jc w:val="both"/>
      </w:pPr>
      <w:r w:rsidRPr="00036531">
        <w:t>O objetivo desta alteração legislativa é viabilizar a Câmara Itinerante, a</w:t>
      </w:r>
      <w:r>
        <w:t xml:space="preserve"> f</w:t>
      </w:r>
      <w:r w:rsidRPr="00036531">
        <w:t>im de que sessões sejam também realizadas em outros recintos, para que se possa levar o Legislativo mais próximo da Comunidade.</w:t>
      </w:r>
    </w:p>
    <w:p w:rsidR="00036531" w:rsidRPr="00036531" w:rsidRDefault="00036531" w:rsidP="00036531">
      <w:pPr>
        <w:autoSpaceDE w:val="0"/>
        <w:autoSpaceDN w:val="0"/>
        <w:adjustRightInd w:val="0"/>
        <w:spacing w:line="360" w:lineRule="auto"/>
        <w:ind w:firstLine="1134"/>
        <w:jc w:val="both"/>
      </w:pPr>
      <w:r w:rsidRPr="00036531">
        <w:t>A segunda alteração retira a obrigatoriedade do Legislativo</w:t>
      </w:r>
      <w:r>
        <w:t xml:space="preserve"> em de</w:t>
      </w:r>
      <w:r w:rsidRPr="00036531">
        <w:t xml:space="preserve">volver à Tesouraria todo o saldo de caixa existente na Câmara ao final do exercício, com o intuito de viabilizar o Fundo criado para a construção, reforma ou aquisição de outro Prédio Legislativo. </w:t>
      </w:r>
    </w:p>
    <w:p w:rsidR="00787999" w:rsidRPr="005D5ADF" w:rsidRDefault="00787999" w:rsidP="00A0168C">
      <w:pPr>
        <w:pStyle w:val="Ttulo"/>
        <w:jc w:val="both"/>
      </w:pPr>
    </w:p>
    <w:p w:rsidR="00787999" w:rsidRDefault="00787999" w:rsidP="00036531">
      <w:pPr>
        <w:jc w:val="both"/>
        <w:rPr>
          <w:b/>
        </w:rPr>
      </w:pPr>
      <w:r w:rsidRPr="005D5ADF">
        <w:rPr>
          <w:b/>
        </w:rPr>
        <w:t xml:space="preserve">        </w:t>
      </w:r>
      <w:r w:rsidR="00A44181" w:rsidRPr="005D5ADF">
        <w:rPr>
          <w:b/>
        </w:rPr>
        <w:tab/>
      </w:r>
      <w:r w:rsidR="00A44181" w:rsidRPr="005D5ADF">
        <w:rPr>
          <w:b/>
        </w:rPr>
        <w:tab/>
      </w:r>
      <w:r w:rsidR="00A44181" w:rsidRPr="005D5ADF">
        <w:rPr>
          <w:b/>
        </w:rPr>
        <w:tab/>
      </w:r>
      <w:r w:rsidR="00A44181" w:rsidRPr="005D5ADF">
        <w:rPr>
          <w:b/>
        </w:rPr>
        <w:tab/>
      </w:r>
      <w:r w:rsidRPr="005D5ADF">
        <w:rPr>
          <w:b/>
        </w:rPr>
        <w:t xml:space="preserve">              </w:t>
      </w:r>
    </w:p>
    <w:p w:rsidR="00036531" w:rsidRPr="005D5ADF" w:rsidRDefault="00036531" w:rsidP="00036531">
      <w:pPr>
        <w:jc w:val="center"/>
        <w:rPr>
          <w:b/>
        </w:rPr>
      </w:pPr>
      <w:r w:rsidRPr="005D5ADF">
        <w:rPr>
          <w:b/>
        </w:rPr>
        <w:t xml:space="preserve">SALA DAS SESSÕES, </w:t>
      </w:r>
      <w:r>
        <w:rPr>
          <w:b/>
        </w:rPr>
        <w:t>28 DE ABRIL DE 2015</w:t>
      </w:r>
      <w:r w:rsidRPr="005D5ADF">
        <w:rPr>
          <w:b/>
        </w:rPr>
        <w:t>.</w:t>
      </w:r>
    </w:p>
    <w:p w:rsidR="00036531" w:rsidRPr="005D5ADF" w:rsidRDefault="00036531" w:rsidP="00036531">
      <w:pPr>
        <w:jc w:val="both"/>
      </w:pPr>
    </w:p>
    <w:p w:rsidR="00036531" w:rsidRPr="005D5ADF" w:rsidRDefault="00036531" w:rsidP="00036531">
      <w:pPr>
        <w:jc w:val="both"/>
      </w:pPr>
    </w:p>
    <w:p w:rsidR="008C25CB" w:rsidRDefault="008C25CB" w:rsidP="008C25CB">
      <w:pPr>
        <w:jc w:val="center"/>
        <w:rPr>
          <w:b/>
        </w:rPr>
      </w:pPr>
    </w:p>
    <w:p w:rsidR="008C25CB" w:rsidRDefault="008C25CB" w:rsidP="008C25CB">
      <w:pPr>
        <w:jc w:val="both"/>
        <w:rPr>
          <w:b/>
          <w:i/>
          <w:sz w:val="18"/>
          <w:szCs w:val="18"/>
          <w:u w:val="single"/>
        </w:rPr>
      </w:pPr>
      <w:r w:rsidRPr="008C25CB">
        <w:rPr>
          <w:b/>
          <w:i/>
          <w:sz w:val="18"/>
          <w:szCs w:val="18"/>
          <w:u w:val="single"/>
        </w:rPr>
        <w:t>VEREADORES:</w:t>
      </w:r>
    </w:p>
    <w:p w:rsidR="008C25CB" w:rsidRPr="008C25CB" w:rsidRDefault="008C25CB" w:rsidP="008C25CB">
      <w:pPr>
        <w:jc w:val="both"/>
        <w:rPr>
          <w:b/>
          <w:i/>
          <w:sz w:val="18"/>
          <w:szCs w:val="18"/>
          <w:u w:val="single"/>
        </w:rPr>
      </w:pPr>
    </w:p>
    <w:p w:rsidR="008C25CB" w:rsidRDefault="008C25CB" w:rsidP="008C25CB">
      <w:pPr>
        <w:jc w:val="both"/>
      </w:pPr>
    </w:p>
    <w:p w:rsidR="008C25CB" w:rsidRDefault="008C25CB" w:rsidP="008C25CB">
      <w:pPr>
        <w:jc w:val="both"/>
      </w:pPr>
      <w:r>
        <w:t xml:space="preserve">ANGÉLICA </w:t>
      </w:r>
      <w:r w:rsidR="003F490D">
        <w:t xml:space="preserve">C. </w:t>
      </w:r>
      <w:r>
        <w:t>OLCHANESKI</w:t>
      </w:r>
      <w:r>
        <w:tab/>
        <w:t>BRUNO MAGALHÃES</w:t>
      </w:r>
      <w:proofErr w:type="gramStart"/>
      <w:r>
        <w:t xml:space="preserve">  </w:t>
      </w:r>
      <w:proofErr w:type="gramEnd"/>
      <w:r>
        <w:t>EDIMAR GOMES FILHO</w:t>
      </w:r>
    </w:p>
    <w:p w:rsidR="008C25CB" w:rsidRDefault="008C25CB" w:rsidP="008C25CB">
      <w:pPr>
        <w:jc w:val="both"/>
      </w:pPr>
    </w:p>
    <w:p w:rsidR="008C25CB" w:rsidRDefault="008C25CB" w:rsidP="008C25CB">
      <w:pPr>
        <w:jc w:val="both"/>
      </w:pPr>
    </w:p>
    <w:p w:rsidR="008C25CB" w:rsidRDefault="008C25CB" w:rsidP="008C25CB">
      <w:pPr>
        <w:jc w:val="both"/>
      </w:pPr>
      <w:r>
        <w:t>EDSON DUCCI FERREIRA         ÉLIO JOSÉ JANONI           LUIZ CARLOS AMÂNCIO</w:t>
      </w:r>
    </w:p>
    <w:p w:rsidR="008C25CB" w:rsidRDefault="008C25CB" w:rsidP="008C25CB">
      <w:pPr>
        <w:jc w:val="both"/>
      </w:pPr>
      <w:r>
        <w:t xml:space="preserve"> </w:t>
      </w:r>
    </w:p>
    <w:p w:rsidR="008C25CB" w:rsidRDefault="008C25CB" w:rsidP="008C25CB">
      <w:pPr>
        <w:jc w:val="both"/>
      </w:pPr>
    </w:p>
    <w:p w:rsidR="008C25CB" w:rsidRDefault="008C25CB" w:rsidP="008C25CB">
      <w:pPr>
        <w:jc w:val="both"/>
      </w:pPr>
      <w:r>
        <w:t>RODRIGO MARCONCIN     REFAEL HADDAD MANFIO</w:t>
      </w:r>
      <w:proofErr w:type="gramStart"/>
      <w:r>
        <w:t xml:space="preserve">   </w:t>
      </w:r>
      <w:proofErr w:type="gramEnd"/>
      <w:r>
        <w:t xml:space="preserve">VANILDO FELIPE SOTERO </w:t>
      </w:r>
    </w:p>
    <w:p w:rsidR="008C25CB" w:rsidRDefault="008C25CB" w:rsidP="008C25CB">
      <w:pPr>
        <w:jc w:val="both"/>
      </w:pPr>
    </w:p>
    <w:p w:rsidR="00036531" w:rsidRPr="005D5ADF" w:rsidRDefault="00036531" w:rsidP="008C25CB">
      <w:pPr>
        <w:jc w:val="both"/>
      </w:pPr>
    </w:p>
    <w:sectPr w:rsidR="00036531" w:rsidRPr="005D5ADF" w:rsidSect="000B560C">
      <w:headerReference w:type="default" r:id="rId7"/>
      <w:footerReference w:type="default" r:id="rId8"/>
      <w:pgSz w:w="11907" w:h="16840" w:code="9"/>
      <w:pgMar w:top="1134" w:right="1134" w:bottom="539" w:left="1701" w:header="357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683" w:rsidRDefault="004B5683">
      <w:r>
        <w:separator/>
      </w:r>
    </w:p>
  </w:endnote>
  <w:endnote w:type="continuationSeparator" w:id="1">
    <w:p w:rsidR="004B5683" w:rsidRDefault="004B5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38" w:rsidRPr="00DD5464" w:rsidRDefault="00DA5638" w:rsidP="00DA5638">
    <w:pPr>
      <w:pStyle w:val="Rodap"/>
      <w:tabs>
        <w:tab w:val="clear" w:pos="8838"/>
        <w:tab w:val="right" w:pos="9639"/>
      </w:tabs>
      <w:jc w:val="both"/>
    </w:pPr>
    <w:r>
      <w:rPr>
        <w:rFonts w:ascii="Arial" w:hAnsi="Arial" w:cs="Arial"/>
        <w:sz w:val="15"/>
        <w:szCs w:val="15"/>
      </w:rPr>
      <w:t xml:space="preserve"> </w:t>
    </w:r>
    <w:r w:rsidRPr="005C7C5F">
      <w:rPr>
        <w:rFonts w:ascii="Arial" w:hAnsi="Arial" w:cs="Arial"/>
        <w:sz w:val="15"/>
        <w:szCs w:val="15"/>
      </w:rPr>
      <w:t xml:space="preserve">Rua Paraíba, 163 – Centro – 86.300-000 – </w:t>
    </w:r>
    <w:r>
      <w:rPr>
        <w:rFonts w:ascii="Arial" w:hAnsi="Arial" w:cs="Arial"/>
        <w:sz w:val="15"/>
        <w:szCs w:val="15"/>
      </w:rPr>
      <w:t>Cornélio Procópio – PR – Fone:</w:t>
    </w:r>
    <w:r w:rsidRPr="005C7C5F">
      <w:rPr>
        <w:rFonts w:ascii="Arial" w:hAnsi="Arial" w:cs="Arial"/>
        <w:sz w:val="15"/>
        <w:szCs w:val="15"/>
      </w:rPr>
      <w:t xml:space="preserve"> (43) 3</w:t>
    </w:r>
    <w:r>
      <w:rPr>
        <w:rFonts w:ascii="Arial" w:hAnsi="Arial" w:cs="Arial"/>
        <w:sz w:val="15"/>
        <w:szCs w:val="15"/>
      </w:rPr>
      <w:t>133-3000</w:t>
    </w:r>
    <w:r w:rsidRPr="005C7C5F">
      <w:rPr>
        <w:rFonts w:ascii="Arial" w:hAnsi="Arial" w:cs="Arial"/>
        <w:sz w:val="15"/>
        <w:szCs w:val="15"/>
      </w:rPr>
      <w:t xml:space="preserve"> – e-mail: </w:t>
    </w:r>
    <w:hyperlink r:id="rId1" w:history="1">
      <w:r w:rsidRPr="002428E5">
        <w:rPr>
          <w:rStyle w:val="Hyperlink"/>
          <w:rFonts w:ascii="Arial" w:hAnsi="Arial" w:cs="Arial"/>
          <w:sz w:val="15"/>
          <w:szCs w:val="15"/>
        </w:rPr>
        <w:t>camaramunicipalcp@gmail.com</w:t>
      </w:r>
    </w:hyperlink>
    <w:r>
      <w:rPr>
        <w:rFonts w:ascii="Arial" w:hAnsi="Arial" w:cs="Arial"/>
        <w:sz w:val="15"/>
        <w:szCs w:val="15"/>
      </w:rPr>
      <w:t xml:space="preserve"> </w:t>
    </w:r>
  </w:p>
  <w:p w:rsidR="000A39BD" w:rsidRPr="00DA5638" w:rsidRDefault="000A39BD" w:rsidP="00DA56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683" w:rsidRDefault="004B5683">
      <w:r>
        <w:separator/>
      </w:r>
    </w:p>
  </w:footnote>
  <w:footnote w:type="continuationSeparator" w:id="1">
    <w:p w:rsidR="004B5683" w:rsidRDefault="004B5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BD" w:rsidRPr="008C0410" w:rsidRDefault="00A3699B" w:rsidP="008C0410">
    <w:pPr>
      <w:pStyle w:val="Cabealho"/>
      <w:tabs>
        <w:tab w:val="clear" w:pos="8838"/>
        <w:tab w:val="right" w:pos="9720"/>
      </w:tabs>
      <w:jc w:val="center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-798195</wp:posOffset>
          </wp:positionH>
          <wp:positionV relativeFrom="paragraph">
            <wp:posOffset>-54610</wp:posOffset>
          </wp:positionV>
          <wp:extent cx="752475" cy="717550"/>
          <wp:effectExtent l="19050" t="0" r="9525" b="0"/>
          <wp:wrapTight wrapText="bothSides">
            <wp:wrapPolygon edited="0">
              <wp:start x="-547" y="0"/>
              <wp:lineTo x="-547" y="21218"/>
              <wp:lineTo x="21873" y="21218"/>
              <wp:lineTo x="21873" y="0"/>
              <wp:lineTo x="-547" y="0"/>
            </wp:wrapPolygon>
          </wp:wrapTight>
          <wp:docPr id="1" name="Imagem 1" descr="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39BD" w:rsidRPr="008C0410">
      <w:rPr>
        <w:sz w:val="40"/>
        <w:szCs w:val="40"/>
      </w:rPr>
      <w:t>CÂMARA MUNICIPAL DE CORNÉLIO PROCÓPIO</w:t>
    </w:r>
  </w:p>
  <w:p w:rsidR="008C0410" w:rsidRDefault="00096D0C" w:rsidP="008C0410">
    <w:pPr>
      <w:pStyle w:val="Cabealho"/>
      <w:jc w:val="center"/>
      <w:rPr>
        <w:sz w:val="14"/>
      </w:rPr>
    </w:pPr>
    <w:r>
      <w:rPr>
        <w:noProof/>
        <w:sz w:val="14"/>
      </w:rPr>
      <w:pict>
        <v:line id="_x0000_s2052" style="position:absolute;left:0;text-align:left;z-index:251658240;mso-position-horizontal:center;mso-position-horizontal-relative:margin" from="0,1.75pt" to="460.8pt,1.75pt" o:allowincell="f" strokeweight="4.5pt">
          <v:stroke linestyle="thinThick"/>
          <w10:wrap anchorx="margin"/>
        </v:line>
      </w:pict>
    </w:r>
  </w:p>
  <w:p w:rsidR="000A39BD" w:rsidRPr="008C0410" w:rsidRDefault="000A39BD" w:rsidP="008C0410">
    <w:pPr>
      <w:pStyle w:val="Cabealho"/>
      <w:jc w:val="center"/>
      <w:rPr>
        <w:sz w:val="14"/>
      </w:rPr>
    </w:pPr>
    <w:r w:rsidRPr="008C0410">
      <w:rPr>
        <w:u w:val="single"/>
      </w:rPr>
      <w:t>ESTADO DO PARANÁ</w:t>
    </w:r>
  </w:p>
  <w:p w:rsidR="000A39BD" w:rsidRDefault="000A39BD" w:rsidP="008C0410">
    <w:pPr>
      <w:pStyle w:val="Cabealho"/>
      <w:pBdr>
        <w:bottom w:val="single" w:sz="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A7C"/>
    <w:multiLevelType w:val="hybridMultilevel"/>
    <w:tmpl w:val="A006B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313AC4"/>
    <w:multiLevelType w:val="hybridMultilevel"/>
    <w:tmpl w:val="645EDE90"/>
    <w:lvl w:ilvl="0" w:tplc="E2A8DF76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>
    <w:nsid w:val="7577381F"/>
    <w:multiLevelType w:val="hybridMultilevel"/>
    <w:tmpl w:val="4010FA34"/>
    <w:lvl w:ilvl="0" w:tplc="16BED99E">
      <w:start w:val="1"/>
      <w:numFmt w:val="decimalZero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4221"/>
    <w:rsid w:val="000067B9"/>
    <w:rsid w:val="00006FF8"/>
    <w:rsid w:val="0002329C"/>
    <w:rsid w:val="00023FF6"/>
    <w:rsid w:val="00030E1E"/>
    <w:rsid w:val="00036531"/>
    <w:rsid w:val="0004140A"/>
    <w:rsid w:val="00046CC8"/>
    <w:rsid w:val="00050884"/>
    <w:rsid w:val="00052A34"/>
    <w:rsid w:val="00081296"/>
    <w:rsid w:val="0009588F"/>
    <w:rsid w:val="00096D0C"/>
    <w:rsid w:val="000A39BD"/>
    <w:rsid w:val="000B245B"/>
    <w:rsid w:val="000B560C"/>
    <w:rsid w:val="000C6191"/>
    <w:rsid w:val="000C78FD"/>
    <w:rsid w:val="000E6D68"/>
    <w:rsid w:val="0010205F"/>
    <w:rsid w:val="001160BA"/>
    <w:rsid w:val="00156823"/>
    <w:rsid w:val="001C2129"/>
    <w:rsid w:val="001D24A7"/>
    <w:rsid w:val="001D4656"/>
    <w:rsid w:val="001D4E50"/>
    <w:rsid w:val="002114D7"/>
    <w:rsid w:val="002478F7"/>
    <w:rsid w:val="00247F4C"/>
    <w:rsid w:val="002616ED"/>
    <w:rsid w:val="0027627E"/>
    <w:rsid w:val="0029207E"/>
    <w:rsid w:val="002A3BAF"/>
    <w:rsid w:val="002B4AA4"/>
    <w:rsid w:val="002D6FBE"/>
    <w:rsid w:val="003021B9"/>
    <w:rsid w:val="00302B4C"/>
    <w:rsid w:val="00310FA6"/>
    <w:rsid w:val="003154DB"/>
    <w:rsid w:val="003267B6"/>
    <w:rsid w:val="003369ED"/>
    <w:rsid w:val="003E46F5"/>
    <w:rsid w:val="003F490D"/>
    <w:rsid w:val="004049F7"/>
    <w:rsid w:val="00456961"/>
    <w:rsid w:val="0047262A"/>
    <w:rsid w:val="0048320A"/>
    <w:rsid w:val="004A6410"/>
    <w:rsid w:val="004B5683"/>
    <w:rsid w:val="004D2644"/>
    <w:rsid w:val="004E52CE"/>
    <w:rsid w:val="00550D56"/>
    <w:rsid w:val="00551FE1"/>
    <w:rsid w:val="00557887"/>
    <w:rsid w:val="00563F1B"/>
    <w:rsid w:val="0057378F"/>
    <w:rsid w:val="00584221"/>
    <w:rsid w:val="00592F00"/>
    <w:rsid w:val="005A5B19"/>
    <w:rsid w:val="005B0FE9"/>
    <w:rsid w:val="005B7061"/>
    <w:rsid w:val="005C622B"/>
    <w:rsid w:val="005D4477"/>
    <w:rsid w:val="005D5ADF"/>
    <w:rsid w:val="005D6F82"/>
    <w:rsid w:val="00603F84"/>
    <w:rsid w:val="00607D84"/>
    <w:rsid w:val="00630ACF"/>
    <w:rsid w:val="00693D88"/>
    <w:rsid w:val="006E2F96"/>
    <w:rsid w:val="0070557D"/>
    <w:rsid w:val="00717D6B"/>
    <w:rsid w:val="00726DCE"/>
    <w:rsid w:val="00731B15"/>
    <w:rsid w:val="007355B2"/>
    <w:rsid w:val="007857DB"/>
    <w:rsid w:val="00786290"/>
    <w:rsid w:val="00787999"/>
    <w:rsid w:val="00796DB4"/>
    <w:rsid w:val="0080355F"/>
    <w:rsid w:val="008070D6"/>
    <w:rsid w:val="008125E4"/>
    <w:rsid w:val="00813C3E"/>
    <w:rsid w:val="00851928"/>
    <w:rsid w:val="00866670"/>
    <w:rsid w:val="0089159E"/>
    <w:rsid w:val="008A5076"/>
    <w:rsid w:val="008B11C1"/>
    <w:rsid w:val="008C0410"/>
    <w:rsid w:val="008C25CB"/>
    <w:rsid w:val="008D0858"/>
    <w:rsid w:val="00905CEB"/>
    <w:rsid w:val="00924EB6"/>
    <w:rsid w:val="0094051C"/>
    <w:rsid w:val="00950B87"/>
    <w:rsid w:val="009776B9"/>
    <w:rsid w:val="00986DC5"/>
    <w:rsid w:val="00994F01"/>
    <w:rsid w:val="009B68C2"/>
    <w:rsid w:val="009C5B44"/>
    <w:rsid w:val="009D1D33"/>
    <w:rsid w:val="009D309E"/>
    <w:rsid w:val="009F2280"/>
    <w:rsid w:val="009F6C6D"/>
    <w:rsid w:val="00A0168C"/>
    <w:rsid w:val="00A14EB1"/>
    <w:rsid w:val="00A25C0C"/>
    <w:rsid w:val="00A27CB1"/>
    <w:rsid w:val="00A3114E"/>
    <w:rsid w:val="00A3699B"/>
    <w:rsid w:val="00A44181"/>
    <w:rsid w:val="00A44592"/>
    <w:rsid w:val="00A4576C"/>
    <w:rsid w:val="00A70755"/>
    <w:rsid w:val="00AC34BE"/>
    <w:rsid w:val="00AD2CD6"/>
    <w:rsid w:val="00AF2594"/>
    <w:rsid w:val="00AF5B38"/>
    <w:rsid w:val="00AF7826"/>
    <w:rsid w:val="00B036D0"/>
    <w:rsid w:val="00B059AC"/>
    <w:rsid w:val="00B42ADA"/>
    <w:rsid w:val="00B47783"/>
    <w:rsid w:val="00B53F19"/>
    <w:rsid w:val="00B8027D"/>
    <w:rsid w:val="00B93D75"/>
    <w:rsid w:val="00BA06F9"/>
    <w:rsid w:val="00BF752F"/>
    <w:rsid w:val="00C0083E"/>
    <w:rsid w:val="00C0188C"/>
    <w:rsid w:val="00C343E1"/>
    <w:rsid w:val="00CA1F8D"/>
    <w:rsid w:val="00CE7D9D"/>
    <w:rsid w:val="00CF3C48"/>
    <w:rsid w:val="00D0585E"/>
    <w:rsid w:val="00D22AA4"/>
    <w:rsid w:val="00D22FA1"/>
    <w:rsid w:val="00D256A7"/>
    <w:rsid w:val="00D27974"/>
    <w:rsid w:val="00D437DD"/>
    <w:rsid w:val="00D63D93"/>
    <w:rsid w:val="00DA5638"/>
    <w:rsid w:val="00DB067A"/>
    <w:rsid w:val="00DC6379"/>
    <w:rsid w:val="00DD23D1"/>
    <w:rsid w:val="00DD3246"/>
    <w:rsid w:val="00DF7650"/>
    <w:rsid w:val="00E37400"/>
    <w:rsid w:val="00E37D1E"/>
    <w:rsid w:val="00E416DC"/>
    <w:rsid w:val="00E72DF9"/>
    <w:rsid w:val="00E7392C"/>
    <w:rsid w:val="00E95E7C"/>
    <w:rsid w:val="00EA06BB"/>
    <w:rsid w:val="00EA489B"/>
    <w:rsid w:val="00ED73CD"/>
    <w:rsid w:val="00F37835"/>
    <w:rsid w:val="00F43EDF"/>
    <w:rsid w:val="00F44864"/>
    <w:rsid w:val="00F55F44"/>
    <w:rsid w:val="00F707E2"/>
    <w:rsid w:val="00F83E29"/>
    <w:rsid w:val="00F86E36"/>
    <w:rsid w:val="00F90399"/>
    <w:rsid w:val="00FC5B4D"/>
    <w:rsid w:val="00F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7B9"/>
    <w:rPr>
      <w:sz w:val="24"/>
      <w:szCs w:val="24"/>
    </w:rPr>
  </w:style>
  <w:style w:type="paragraph" w:styleId="Ttulo1">
    <w:name w:val="heading 1"/>
    <w:basedOn w:val="Normal"/>
    <w:next w:val="Normal"/>
    <w:qFormat/>
    <w:rsid w:val="000067B9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0067B9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0067B9"/>
    <w:pPr>
      <w:keepNext/>
      <w:jc w:val="both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0067B9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0067B9"/>
    <w:pPr>
      <w:keepNext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0067B9"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067B9"/>
    <w:pPr>
      <w:keepNext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0067B9"/>
    <w:pPr>
      <w:keepNext/>
      <w:jc w:val="center"/>
      <w:outlineLvl w:val="7"/>
    </w:pPr>
  </w:style>
  <w:style w:type="paragraph" w:styleId="Ttulo9">
    <w:name w:val="heading 9"/>
    <w:basedOn w:val="Normal"/>
    <w:next w:val="Normal"/>
    <w:qFormat/>
    <w:rsid w:val="000067B9"/>
    <w:pPr>
      <w:keepNext/>
      <w:outlineLvl w:val="8"/>
    </w:pPr>
    <w:rPr>
      <w:sz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067B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067B9"/>
    <w:pPr>
      <w:tabs>
        <w:tab w:val="center" w:pos="4419"/>
        <w:tab w:val="right" w:pos="8838"/>
      </w:tabs>
    </w:pPr>
  </w:style>
  <w:style w:type="character" w:styleId="Hyperlink">
    <w:name w:val="Hyperlink"/>
    <w:rsid w:val="000067B9"/>
    <w:rPr>
      <w:color w:val="0000FF"/>
      <w:u w:val="single"/>
    </w:rPr>
  </w:style>
  <w:style w:type="paragraph" w:styleId="Corpodetexto">
    <w:name w:val="Body Text"/>
    <w:basedOn w:val="Normal"/>
    <w:rsid w:val="000067B9"/>
    <w:pPr>
      <w:jc w:val="both"/>
    </w:pPr>
  </w:style>
  <w:style w:type="paragraph" w:styleId="Corpodetexto2">
    <w:name w:val="Body Text 2"/>
    <w:basedOn w:val="Normal"/>
    <w:rsid w:val="000067B9"/>
    <w:pPr>
      <w:jc w:val="both"/>
    </w:pPr>
    <w:rPr>
      <w:rFonts w:ascii="Arial" w:hAnsi="Arial"/>
      <w:sz w:val="28"/>
    </w:rPr>
  </w:style>
  <w:style w:type="paragraph" w:styleId="Recuodecorpodetexto">
    <w:name w:val="Body Text Indent"/>
    <w:basedOn w:val="Normal"/>
    <w:rsid w:val="000067B9"/>
    <w:pPr>
      <w:ind w:firstLine="708"/>
      <w:jc w:val="both"/>
    </w:pPr>
  </w:style>
  <w:style w:type="paragraph" w:styleId="Ttulo">
    <w:name w:val="Title"/>
    <w:basedOn w:val="Normal"/>
    <w:link w:val="TtuloChar"/>
    <w:qFormat/>
    <w:rsid w:val="000067B9"/>
    <w:pPr>
      <w:jc w:val="center"/>
    </w:pPr>
    <w:rPr>
      <w:b/>
    </w:rPr>
  </w:style>
  <w:style w:type="paragraph" w:styleId="Recuodecorpodetexto2">
    <w:name w:val="Body Text Indent 2"/>
    <w:basedOn w:val="Normal"/>
    <w:rsid w:val="000067B9"/>
    <w:pPr>
      <w:ind w:left="360"/>
      <w:jc w:val="both"/>
    </w:pPr>
  </w:style>
  <w:style w:type="paragraph" w:styleId="Subttulo">
    <w:name w:val="Subtitle"/>
    <w:basedOn w:val="Normal"/>
    <w:link w:val="SubttuloChar"/>
    <w:qFormat/>
    <w:rsid w:val="000067B9"/>
    <w:pPr>
      <w:ind w:left="2124" w:firstLine="708"/>
      <w:jc w:val="both"/>
    </w:pPr>
    <w:rPr>
      <w:rFonts w:ascii="Bookman Old Style" w:hAnsi="Bookman Old Style"/>
      <w:b/>
      <w:bCs/>
      <w:u w:val="single"/>
    </w:rPr>
  </w:style>
  <w:style w:type="paragraph" w:styleId="Textodebalo">
    <w:name w:val="Balloon Text"/>
    <w:basedOn w:val="Normal"/>
    <w:semiHidden/>
    <w:rsid w:val="000A39BD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DA563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A5638"/>
    <w:pPr>
      <w:spacing w:before="100" w:beforeAutospacing="1" w:after="100" w:afterAutospacing="1"/>
    </w:pPr>
  </w:style>
  <w:style w:type="character" w:customStyle="1" w:styleId="SubttuloChar">
    <w:name w:val="Subtítulo Char"/>
    <w:link w:val="Subttulo"/>
    <w:rsid w:val="000C78FD"/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link w:val="Ttulo"/>
    <w:rsid w:val="001D4E50"/>
    <w:rPr>
      <w:b/>
      <w:sz w:val="24"/>
      <w:szCs w:val="24"/>
    </w:rPr>
  </w:style>
  <w:style w:type="character" w:customStyle="1" w:styleId="apple-converted-space">
    <w:name w:val="apple-converted-space"/>
    <w:rsid w:val="005C6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unicipalc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gfdgfg</vt:lpstr>
    </vt:vector>
  </TitlesOfParts>
  <Company/>
  <LinksUpToDate>false</LinksUpToDate>
  <CharactersWithSpaces>2908</CharactersWithSpaces>
  <SharedDoc>false</SharedDoc>
  <HLinks>
    <vt:vector size="6" baseType="variant">
      <vt:variant>
        <vt:i4>7733337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mailto:camaramunicipalcp@gmail.com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gfdgfg</dc:title>
  <dc:creator>Madison</dc:creator>
  <cp:lastModifiedBy>USER</cp:lastModifiedBy>
  <cp:revision>10</cp:revision>
  <cp:lastPrinted>2015-06-24T17:57:00Z</cp:lastPrinted>
  <dcterms:created xsi:type="dcterms:W3CDTF">2015-04-28T12:00:00Z</dcterms:created>
  <dcterms:modified xsi:type="dcterms:W3CDTF">2015-06-24T17:58:00Z</dcterms:modified>
</cp:coreProperties>
</file>